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96a956"/>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96a956"/>
          <w:sz w:val="24"/>
          <w:szCs w:val="24"/>
          <w:rtl w:val="0"/>
        </w:rPr>
        <w:t xml:space="preserve">LIME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a956"/>
          <w:sz w:val="24"/>
          <w:szCs w:val="24"/>
          <w:rtl w:val="0"/>
        </w:rPr>
        <w:t xml:space="preserve">+RAS</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96a956"/>
          <w:sz w:val="28"/>
          <w:szCs w:val="28"/>
          <w:rtl w:val="0"/>
        </w:rPr>
        <w:t xml:space="preserve">ORIGINAL CHARACTER</w:t>
      </w:r>
    </w:p>
    <w:p w:rsidR="00000000" w:rsidDel="00000000" w:rsidP="00000000" w:rsidRDefault="00000000" w:rsidRPr="00000000" w14:paraId="00000045">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[Lime][Passive][Cullbait][Unlock: Mary Sue]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the coolest ever. </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no exaggeration; you are simply the coolest bitch on Alternia. You have so many quadrants, you’re so good at fighting, and you have the coolest one-liners anyone can think of! Even the strongest, toughest people out there better watch out, because you’re basically perfect!</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fine, you’re probably a depressed teen in a basement. Look, let’s get some stuff out of the way. You’re a Lime, and Lime lives kinda suck. Sometimes, you just wish that you did live this cool life, where everyone has romantic feelings for you, and you’re immune to bullets and stuff like that. When people make super strong awesome characters everyone likes because they want to imagine themselves being that. It’s escapism, it’s wish fulfillment, and it’s written for the enjoyment of the writer, not the reader. You’re like that, except with, y’know. Reality itself. You are so awesome that you are </w:t>
      </w:r>
      <w:r w:rsidDel="00000000" w:rsidR="00000000" w:rsidRPr="00000000">
        <w:rPr>
          <w:rFonts w:ascii="Courier New" w:cs="Courier New" w:eastAsia="Courier New" w:hAnsi="Courier New"/>
          <w:b w:val="1"/>
          <w:color w:val="96a9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6a956"/>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Oh, also, you gain any one </w:t>
      </w:r>
      <w:r w:rsidDel="00000000" w:rsidR="00000000" w:rsidRPr="00000000">
        <w:rPr>
          <w:rFonts w:ascii="Courier New" w:cs="Courier New" w:eastAsia="Courier New" w:hAnsi="Courier New"/>
          <w:b w:val="1"/>
          <w:color w:val="96a956"/>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caste move, which does not take up an </w:t>
      </w:r>
      <w:r w:rsidDel="00000000" w:rsidR="00000000" w:rsidRPr="00000000">
        <w:rPr>
          <w:rFonts w:ascii="Courier New" w:cs="Courier New" w:eastAsia="Courier New" w:hAnsi="Courier New"/>
          <w:b w:val="1"/>
          <w:color w:val="96a956"/>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slot. No, this is not a joke. You gain all benefits of the move, including access to the </w:t>
      </w:r>
      <w:r w:rsidDel="00000000" w:rsidR="00000000" w:rsidRPr="00000000">
        <w:rPr>
          <w:rFonts w:ascii="Courier New" w:cs="Courier New" w:eastAsia="Courier New" w:hAnsi="Courier New"/>
          <w:b w:val="1"/>
          <w:color w:val="96a956"/>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listed in the move. You gain benefits of other moves only if they are listed and upgraded in the </w:t>
      </w:r>
      <w:r w:rsidDel="00000000" w:rsidR="00000000" w:rsidRPr="00000000">
        <w:rPr>
          <w:rFonts w:ascii="Courier New" w:cs="Courier New" w:eastAsia="Courier New" w:hAnsi="Courier New"/>
          <w:b w:val="1"/>
          <w:color w:val="96a956"/>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When your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is above half, you look garishly fake, with weirdly coloured hair or eyes, strange clothes or other very obvious signs of your wish fulfillment. If you are ever brought down below half HP, you lose all benefits from the </w:t>
      </w:r>
      <w:r w:rsidDel="00000000" w:rsidR="00000000" w:rsidRPr="00000000">
        <w:rPr>
          <w:rFonts w:ascii="Courier New" w:cs="Courier New" w:eastAsia="Courier New" w:hAnsi="Courier New"/>
          <w:b w:val="1"/>
          <w:color w:val="96a956"/>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immediately, and return to your normal appearance (depressed basement teen, that’s you!)</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B">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D">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96a956"/>
          <w:sz w:val="28"/>
          <w:szCs w:val="28"/>
          <w:rtl w:val="0"/>
        </w:rPr>
        <w:t xml:space="preserve">TEMPORARY SETBACK</w:t>
      </w:r>
    </w:p>
    <w:p w:rsidR="00000000" w:rsidDel="00000000" w:rsidP="00000000" w:rsidRDefault="00000000" w:rsidRPr="00000000" w14:paraId="0000004E">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[Lime][Basic][Passive][Locked: Mary Sue]</w:t>
      </w:r>
    </w:p>
    <w:p w:rsidR="00000000" w:rsidDel="00000000" w:rsidP="00000000" w:rsidRDefault="00000000" w:rsidRPr="00000000" w14:paraId="0000004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NOOOO! IT’S A MAJOR SETBACK!</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Anyway,</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inconvenient problems aren’t really your thing. You don’t mind problems, so long as they emphasize how cool and great you are! When you are above half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automatically lose any penalties after two turns; </w:t>
      </w:r>
      <w:r w:rsidDel="00000000" w:rsidR="00000000" w:rsidRPr="00000000">
        <w:rPr>
          <w:rFonts w:ascii="Courier New" w:cs="Courier New" w:eastAsia="Courier New" w:hAnsi="Courier New"/>
          <w:b w:val="1"/>
          <w:color w:val="96a956"/>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conditions, </w:t>
      </w:r>
      <w:r w:rsidDel="00000000" w:rsidR="00000000" w:rsidRPr="00000000">
        <w:rPr>
          <w:rFonts w:ascii="Courier New" w:cs="Courier New" w:eastAsia="Courier New" w:hAnsi="Courier New"/>
          <w:b w:val="1"/>
          <w:color w:val="96a956"/>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you name it. On fire? It’ll go out. Bleeding? Nah. Drag? Pfft! You’re unstoppable! After you’re knocked below half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still have the ability to recover quickly, but in a more grounded way. </w:t>
      </w:r>
      <w:r w:rsidDel="00000000" w:rsidR="00000000" w:rsidRPr="00000000">
        <w:rPr>
          <w:rFonts w:ascii="Courier New" w:cs="Courier New" w:eastAsia="Courier New" w:hAnsi="Courier New"/>
          <w:b w:val="1"/>
          <w:color w:val="96a956"/>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becomes </w:t>
      </w:r>
      <w:r w:rsidDel="00000000" w:rsidR="00000000" w:rsidRPr="00000000">
        <w:rPr>
          <w:rFonts w:ascii="Courier New" w:cs="Courier New" w:eastAsia="Courier New" w:hAnsi="Courier New"/>
          <w:b w:val="1"/>
          <w:color w:val="96a956"/>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rather than </w:t>
      </w:r>
      <w:r w:rsidDel="00000000" w:rsidR="00000000" w:rsidRPr="00000000">
        <w:rPr>
          <w:rFonts w:ascii="Courier New" w:cs="Courier New" w:eastAsia="Courier New" w:hAnsi="Courier New"/>
          <w:b w:val="1"/>
          <w:color w:val="96a956"/>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as you cling to what you’ve got left.</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rPr>
          <w:color w:val="cccccc"/>
        </w:rPr>
      </w:pPr>
      <w:r w:rsidDel="00000000" w:rsidR="00000000" w:rsidRPr="00000000">
        <w:rPr>
          <w:rtl w:val="0"/>
        </w:rPr>
      </w:r>
    </w:p>
    <w:p w:rsidR="00000000" w:rsidDel="00000000" w:rsidP="00000000" w:rsidRDefault="00000000" w:rsidRPr="00000000" w14:paraId="00000058">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96a956"/>
          <w:sz w:val="28"/>
          <w:szCs w:val="28"/>
          <w:rtl w:val="0"/>
        </w:rPr>
        <w:t xml:space="preserve">DECENT</w:t>
      </w:r>
    </w:p>
    <w:p w:rsidR="00000000" w:rsidDel="00000000" w:rsidP="00000000" w:rsidRDefault="00000000" w:rsidRPr="00000000" w14:paraId="0000005C">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r w:rsidDel="00000000" w:rsidR="00000000" w:rsidRPr="00000000">
        <w:rPr>
          <w:rtl w:val="0"/>
        </w:rPr>
      </w:r>
    </w:p>
    <w:p w:rsidR="00000000" w:rsidDel="00000000" w:rsidP="00000000" w:rsidRDefault="00000000" w:rsidRPr="00000000" w14:paraId="0000005D">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E">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